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21" w:rsidRPr="00DB4BC0" w:rsidRDefault="004D5716" w:rsidP="00717121">
      <w:pPr>
        <w:spacing w:after="0" w:line="240" w:lineRule="auto"/>
        <w:rPr>
          <w:rFonts w:ascii="Simplified Arabic" w:hAnsi="Simplified Arabic" w:cs="Simplified Arabic"/>
          <w:sz w:val="32"/>
          <w:szCs w:val="32"/>
          <w:rtl/>
          <w:lang w:bidi="ar-JO"/>
        </w:rPr>
      </w:pPr>
      <w:r>
        <w:rPr>
          <w:rFonts w:ascii="Simplified Arabic" w:hAnsi="Simplified Arabic" w:cs="Simplified Arabic"/>
          <w:noProof/>
          <w:sz w:val="20"/>
          <w:szCs w:val="20"/>
          <w:rtl/>
        </w:rPr>
        <mc:AlternateContent>
          <mc:Choice Requires="wps">
            <w:drawing>
              <wp:anchor distT="0" distB="0" distL="114300" distR="114300" simplePos="0" relativeHeight="251679744" behindDoc="0" locked="0" layoutInCell="1" allowOverlap="1">
                <wp:simplePos x="0" y="0"/>
                <wp:positionH relativeFrom="column">
                  <wp:posOffset>2028190</wp:posOffset>
                </wp:positionH>
                <wp:positionV relativeFrom="paragraph">
                  <wp:posOffset>294005</wp:posOffset>
                </wp:positionV>
                <wp:extent cx="2224405" cy="333375"/>
                <wp:effectExtent l="18415" t="17780" r="14605" b="1079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333375"/>
                        </a:xfrm>
                        <a:prstGeom prst="rect">
                          <a:avLst/>
                        </a:prstGeom>
                        <a:solidFill>
                          <a:srgbClr val="FFFFFF"/>
                        </a:solidFill>
                        <a:ln w="19050">
                          <a:solidFill>
                            <a:srgbClr val="000000"/>
                          </a:solidFill>
                          <a:miter lim="800000"/>
                          <a:headEnd/>
                          <a:tailEnd/>
                        </a:ln>
                      </wps:spPr>
                      <wps:txbx>
                        <w:txbxContent>
                          <w:p w:rsidR="00717121" w:rsidRPr="00E57346" w:rsidRDefault="00717121" w:rsidP="00717121">
                            <w:pPr>
                              <w:spacing w:line="240" w:lineRule="auto"/>
                              <w:rPr>
                                <w:rFonts w:asciiTheme="majorBidi" w:hAnsiTheme="majorBidi" w:cstheme="majorBidi"/>
                                <w:b/>
                                <w:bCs/>
                                <w:color w:val="002060"/>
                                <w:sz w:val="32"/>
                                <w:szCs w:val="32"/>
                                <w:lang w:bidi="ar-JO"/>
                              </w:rPr>
                            </w:pPr>
                            <w:r>
                              <w:rPr>
                                <w:rFonts w:asciiTheme="majorBidi" w:hAnsiTheme="majorBidi" w:cstheme="majorBidi" w:hint="cs"/>
                                <w:b/>
                                <w:bCs/>
                                <w:color w:val="002060"/>
                                <w:sz w:val="32"/>
                                <w:szCs w:val="32"/>
                                <w:rtl/>
                                <w:lang w:bidi="ar-JO"/>
                              </w:rPr>
                              <w:t xml:space="preserve">      ورقة عمل رقم (  </w:t>
                            </w:r>
                            <w:r>
                              <w:rPr>
                                <w:rFonts w:asciiTheme="majorBidi" w:hAnsiTheme="majorBidi" w:cstheme="majorBidi"/>
                                <w:b/>
                                <w:bCs/>
                                <w:color w:val="002060"/>
                                <w:sz w:val="32"/>
                                <w:szCs w:val="32"/>
                                <w:lang w:bidi="ar-JO"/>
                              </w:rPr>
                              <w:t>1</w:t>
                            </w:r>
                            <w:r>
                              <w:rPr>
                                <w:rFonts w:asciiTheme="majorBidi" w:hAnsiTheme="majorBidi" w:cstheme="majorBidi" w:hint="cs"/>
                                <w:b/>
                                <w:bCs/>
                                <w:color w:val="002060"/>
                                <w:sz w:val="32"/>
                                <w:szCs w:val="32"/>
                                <w:rtl/>
                                <w:lang w:bidi="ar-J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9.7pt;margin-top:23.15pt;width:175.1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" strokeweight="1.5pt">
                <v:textbox>
                  <w:txbxContent>
                    <w:p w:rsidR="00717121" w:rsidRPr="00E57346" w:rsidRDefault="00717121" w:rsidP="00717121">
                      <w:pPr>
                        <w:spacing w:line="240" w:lineRule="auto"/>
                        <w:rPr>
                          <w:rFonts w:asciiTheme="majorBidi" w:hAnsiTheme="majorBidi" w:cstheme="majorBidi"/>
                          <w:b/>
                          <w:bCs/>
                          <w:color w:val="002060"/>
                          <w:sz w:val="32"/>
                          <w:szCs w:val="32"/>
                          <w:lang w:bidi="ar-JO"/>
                        </w:rPr>
                      </w:pPr>
                      <w:r>
                        <w:rPr>
                          <w:rFonts w:asciiTheme="majorBidi" w:hAnsiTheme="majorBidi" w:cstheme="majorBidi" w:hint="cs"/>
                          <w:b/>
                          <w:bCs/>
                          <w:color w:val="002060"/>
                          <w:sz w:val="32"/>
                          <w:szCs w:val="32"/>
                          <w:rtl/>
                          <w:lang w:bidi="ar-JO"/>
                        </w:rPr>
                        <w:t xml:space="preserve">      ورقة عمل رقم (  </w:t>
                      </w:r>
                      <w:r>
                        <w:rPr>
                          <w:rFonts w:asciiTheme="majorBidi" w:hAnsiTheme="majorBidi" w:cstheme="majorBidi"/>
                          <w:b/>
                          <w:bCs/>
                          <w:color w:val="002060"/>
                          <w:sz w:val="32"/>
                          <w:szCs w:val="32"/>
                          <w:lang w:bidi="ar-JO"/>
                        </w:rPr>
                        <w:t>1</w:t>
                      </w:r>
                      <w:r>
                        <w:rPr>
                          <w:rFonts w:asciiTheme="majorBidi" w:hAnsiTheme="majorBidi" w:cstheme="majorBidi" w:hint="cs"/>
                          <w:b/>
                          <w:bCs/>
                          <w:color w:val="002060"/>
                          <w:sz w:val="32"/>
                          <w:szCs w:val="32"/>
                          <w:rtl/>
                          <w:lang w:bidi="ar-JO"/>
                        </w:rPr>
                        <w:t xml:space="preserve">  )</w:t>
                      </w:r>
                    </w:p>
                  </w:txbxContent>
                </v:textbox>
              </v:shape>
            </w:pict>
          </mc:Fallback>
        </mc:AlternateContent>
      </w:r>
      <w:r>
        <w:rPr>
          <w:rFonts w:ascii="Simplified Arabic" w:hAnsi="Simplified Arabic" w:cs="Simplified Arabic"/>
          <w:noProof/>
          <w:sz w:val="32"/>
          <w:szCs w:val="32"/>
          <w:rtl/>
        </w:rPr>
        <mc:AlternateContent>
          <mc:Choice Requires="wps">
            <w:drawing>
              <wp:anchor distT="0" distB="0" distL="114300" distR="114300" simplePos="0" relativeHeight="251678720" behindDoc="0" locked="0" layoutInCell="1" allowOverlap="1">
                <wp:simplePos x="0" y="0"/>
                <wp:positionH relativeFrom="column">
                  <wp:posOffset>2028190</wp:posOffset>
                </wp:positionH>
                <wp:positionV relativeFrom="paragraph">
                  <wp:posOffset>-467995</wp:posOffset>
                </wp:positionV>
                <wp:extent cx="2171065" cy="762000"/>
                <wp:effectExtent l="0" t="0" r="1270" b="12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121" w:rsidRPr="006936BE" w:rsidRDefault="00717121" w:rsidP="00717121">
                            <w:pPr>
                              <w:pStyle w:val="Heading1"/>
                              <w:rPr>
                                <w:rFonts w:asciiTheme="minorBidi" w:hAnsiTheme="minorBidi" w:cstheme="minorBidi"/>
                                <w:sz w:val="24"/>
                                <w:szCs w:val="24"/>
                                <w:effect w:val="none"/>
                                <w:rtl/>
                              </w:rPr>
                            </w:pPr>
                            <w:r w:rsidRPr="006936BE">
                              <w:rPr>
                                <w:rFonts w:asciiTheme="minorBidi" w:hAnsiTheme="minorBidi" w:cstheme="minorBidi"/>
                                <w:sz w:val="24"/>
                                <w:szCs w:val="24"/>
                                <w:effect w:val="none"/>
                                <w:rtl/>
                              </w:rPr>
                              <w:t xml:space="preserve">المملكة </w:t>
                            </w:r>
                            <w:r w:rsidRPr="006936BE">
                              <w:rPr>
                                <w:rFonts w:asciiTheme="minorBidi" w:hAnsiTheme="minorBidi" w:cstheme="minorBidi" w:hint="cs"/>
                                <w:sz w:val="24"/>
                                <w:szCs w:val="24"/>
                                <w:effect w:val="none"/>
                                <w:rtl/>
                              </w:rPr>
                              <w:t>الأردنية الهاشمية</w:t>
                            </w:r>
                          </w:p>
                          <w:p w:rsidR="00717121" w:rsidRPr="006936BE" w:rsidRDefault="00717121" w:rsidP="00717121">
                            <w:pPr>
                              <w:pStyle w:val="Heading3"/>
                              <w:rPr>
                                <w:rFonts w:asciiTheme="minorBidi" w:hAnsiTheme="minorBidi" w:cstheme="minorBidi"/>
                                <w:sz w:val="24"/>
                                <w:szCs w:val="24"/>
                                <w:effect w:val="none"/>
                                <w:rtl/>
                              </w:rPr>
                            </w:pPr>
                            <w:r w:rsidRPr="006936BE">
                              <w:rPr>
                                <w:rFonts w:asciiTheme="minorBidi" w:hAnsiTheme="minorBidi" w:cstheme="minorBidi"/>
                                <w:sz w:val="24"/>
                                <w:szCs w:val="24"/>
                                <w:effect w:val="none"/>
                                <w:rtl/>
                              </w:rPr>
                              <w:t>وزارة التربية والتعليم</w:t>
                            </w:r>
                          </w:p>
                          <w:p w:rsidR="00717121" w:rsidRPr="006936BE" w:rsidRDefault="00717121" w:rsidP="00717121">
                            <w:pPr>
                              <w:pStyle w:val="Heading1"/>
                              <w:rPr>
                                <w:rFonts w:asciiTheme="minorBidi" w:hAnsiTheme="minorBidi" w:cstheme="minorBidi"/>
                                <w:sz w:val="24"/>
                                <w:szCs w:val="24"/>
                                <w:effect w:val="none"/>
                                <w:rtl/>
                              </w:rPr>
                            </w:pPr>
                            <w:r w:rsidRPr="006936BE">
                              <w:rPr>
                                <w:rFonts w:asciiTheme="minorBidi" w:hAnsiTheme="minorBidi" w:cstheme="minorBidi" w:hint="cs"/>
                                <w:sz w:val="24"/>
                                <w:szCs w:val="24"/>
                                <w:effect w:val="none"/>
                                <w:rtl/>
                              </w:rPr>
                              <w:t>مدارس الحجاز الأهلية</w:t>
                            </w:r>
                          </w:p>
                          <w:p w:rsidR="00717121" w:rsidRPr="006936BE" w:rsidRDefault="00717121" w:rsidP="00717121">
                            <w:pPr>
                              <w:spacing w:line="240" w:lineRule="auto"/>
                              <w:jc w:val="center"/>
                              <w:rPr>
                                <w:b/>
                                <w:bCs/>
                                <w:sz w:val="20"/>
                                <w:szCs w:val="20"/>
                                <w:rtl/>
                              </w:rPr>
                            </w:pPr>
                            <w:r w:rsidRPr="006936BE">
                              <w:rPr>
                                <w:rFonts w:hint="cs"/>
                                <w:b/>
                                <w:bCs/>
                                <w:sz w:val="24"/>
                                <w:szCs w:val="24"/>
                                <w:rtl/>
                              </w:rPr>
                              <w:t>قسم ضمان الجودة</w:t>
                            </w:r>
                          </w:p>
                          <w:p w:rsidR="00717121" w:rsidRPr="00DB4BC0" w:rsidRDefault="00717121" w:rsidP="00717121">
                            <w:pPr>
                              <w:pStyle w:val="Heading5"/>
                              <w:rPr>
                                <w:rFonts w:asciiTheme="minorBidi" w:hAnsiTheme="minorBidi" w:cstheme="minorBidi"/>
                                <w:color w:val="800000"/>
                                <w:sz w:val="24"/>
                                <w:szCs w:val="24"/>
                                <w:effect w:val="none"/>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59.7pt;margin-top:-36.85pt;width:170.95pt;height: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L1uwIAAME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" filled="f" stroked="f">
                <v:textbox>
                  <w:txbxContent>
                    <w:p w:rsidR="00717121" w:rsidRPr="006936BE" w:rsidRDefault="00717121" w:rsidP="00717121">
                      <w:pPr>
                        <w:pStyle w:val="Heading1"/>
                        <w:rPr>
                          <w:rFonts w:asciiTheme="minorBidi" w:hAnsiTheme="minorBidi" w:cstheme="minorBidi"/>
                          <w:sz w:val="24"/>
                          <w:szCs w:val="24"/>
                          <w:effect w:val="none"/>
                          <w:rtl/>
                        </w:rPr>
                      </w:pPr>
                      <w:r w:rsidRPr="006936BE">
                        <w:rPr>
                          <w:rFonts w:asciiTheme="minorBidi" w:hAnsiTheme="minorBidi" w:cstheme="minorBidi"/>
                          <w:sz w:val="24"/>
                          <w:szCs w:val="24"/>
                          <w:effect w:val="none"/>
                          <w:rtl/>
                        </w:rPr>
                        <w:t xml:space="preserve">المملكة </w:t>
                      </w:r>
                      <w:r w:rsidRPr="006936BE">
                        <w:rPr>
                          <w:rFonts w:asciiTheme="minorBidi" w:hAnsiTheme="minorBidi" w:cstheme="minorBidi" w:hint="cs"/>
                          <w:sz w:val="24"/>
                          <w:szCs w:val="24"/>
                          <w:effect w:val="none"/>
                          <w:rtl/>
                        </w:rPr>
                        <w:t>الأردنية الهاشمية</w:t>
                      </w:r>
                    </w:p>
                    <w:p w:rsidR="00717121" w:rsidRPr="006936BE" w:rsidRDefault="00717121" w:rsidP="00717121">
                      <w:pPr>
                        <w:pStyle w:val="Heading3"/>
                        <w:rPr>
                          <w:rFonts w:asciiTheme="minorBidi" w:hAnsiTheme="minorBidi" w:cstheme="minorBidi"/>
                          <w:sz w:val="24"/>
                          <w:szCs w:val="24"/>
                          <w:effect w:val="none"/>
                          <w:rtl/>
                        </w:rPr>
                      </w:pPr>
                      <w:r w:rsidRPr="006936BE">
                        <w:rPr>
                          <w:rFonts w:asciiTheme="minorBidi" w:hAnsiTheme="minorBidi" w:cstheme="minorBidi"/>
                          <w:sz w:val="24"/>
                          <w:szCs w:val="24"/>
                          <w:effect w:val="none"/>
                          <w:rtl/>
                        </w:rPr>
                        <w:t>وزارة التربية والتعليم</w:t>
                      </w:r>
                    </w:p>
                    <w:p w:rsidR="00717121" w:rsidRPr="006936BE" w:rsidRDefault="00717121" w:rsidP="00717121">
                      <w:pPr>
                        <w:pStyle w:val="Heading1"/>
                        <w:rPr>
                          <w:rFonts w:asciiTheme="minorBidi" w:hAnsiTheme="minorBidi" w:cstheme="minorBidi"/>
                          <w:sz w:val="24"/>
                          <w:szCs w:val="24"/>
                          <w:effect w:val="none"/>
                          <w:rtl/>
                        </w:rPr>
                      </w:pPr>
                      <w:r w:rsidRPr="006936BE">
                        <w:rPr>
                          <w:rFonts w:asciiTheme="minorBidi" w:hAnsiTheme="minorBidi" w:cstheme="minorBidi" w:hint="cs"/>
                          <w:sz w:val="24"/>
                          <w:szCs w:val="24"/>
                          <w:effect w:val="none"/>
                          <w:rtl/>
                        </w:rPr>
                        <w:t>مدارس الحجاز الأهلية</w:t>
                      </w:r>
                    </w:p>
                    <w:p w:rsidR="00717121" w:rsidRPr="006936BE" w:rsidRDefault="00717121" w:rsidP="00717121">
                      <w:pPr>
                        <w:spacing w:line="240" w:lineRule="auto"/>
                        <w:jc w:val="center"/>
                        <w:rPr>
                          <w:b/>
                          <w:bCs/>
                          <w:sz w:val="20"/>
                          <w:szCs w:val="20"/>
                          <w:rtl/>
                        </w:rPr>
                      </w:pPr>
                      <w:r w:rsidRPr="006936BE">
                        <w:rPr>
                          <w:rFonts w:hint="cs"/>
                          <w:b/>
                          <w:bCs/>
                          <w:sz w:val="24"/>
                          <w:szCs w:val="24"/>
                          <w:rtl/>
                        </w:rPr>
                        <w:t>قسم ضمان الجودة</w:t>
                      </w:r>
                    </w:p>
                    <w:p w:rsidR="00717121" w:rsidRPr="00DB4BC0" w:rsidRDefault="00717121" w:rsidP="00717121">
                      <w:pPr>
                        <w:pStyle w:val="Heading5"/>
                        <w:rPr>
                          <w:rFonts w:asciiTheme="minorBidi" w:hAnsiTheme="minorBidi" w:cstheme="minorBidi"/>
                          <w:color w:val="800000"/>
                          <w:sz w:val="24"/>
                          <w:szCs w:val="24"/>
                          <w:effect w:val="none"/>
                          <w:rtl/>
                        </w:rPr>
                      </w:pPr>
                    </w:p>
                  </w:txbxContent>
                </v:textbox>
              </v:shape>
            </w:pict>
          </mc:Fallback>
        </mc:AlternateContent>
      </w:r>
      <w:r w:rsidR="00717121">
        <w:rPr>
          <w:rFonts w:ascii="Simplified Arabic" w:hAnsi="Simplified Arabic" w:cs="Simplified Arabic"/>
          <w:noProof/>
          <w:sz w:val="32"/>
          <w:szCs w:val="32"/>
          <w:rtl/>
        </w:rPr>
        <w:drawing>
          <wp:anchor distT="0" distB="0" distL="114300" distR="114300" simplePos="0" relativeHeight="251676672" behindDoc="0" locked="0" layoutInCell="1" allowOverlap="1">
            <wp:simplePos x="0" y="0"/>
            <wp:positionH relativeFrom="column">
              <wp:posOffset>127000</wp:posOffset>
            </wp:positionH>
            <wp:positionV relativeFrom="paragraph">
              <wp:posOffset>-478790</wp:posOffset>
            </wp:positionV>
            <wp:extent cx="967105" cy="924560"/>
            <wp:effectExtent l="0" t="0" r="0" b="0"/>
            <wp:wrapNone/>
            <wp:docPr id="1" name="Picture 1" descr="C:\Users\Happy User\Desktop\شعار\جودة الحجاز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ppy User\Desktop\شعار\جودة الحجاز .png"/>
                    <pic:cNvPicPr>
                      <a:picLocks noChangeAspect="1" noChangeArrowheads="1"/>
                    </pic:cNvPicPr>
                  </pic:nvPicPr>
                  <pic:blipFill>
                    <a:blip r:embed="rId5" cstate="print"/>
                    <a:srcRect/>
                    <a:stretch>
                      <a:fillRect/>
                    </a:stretch>
                  </pic:blipFill>
                  <pic:spPr bwMode="auto">
                    <a:xfrm>
                      <a:off x="0" y="0"/>
                      <a:ext cx="967105" cy="924560"/>
                    </a:xfrm>
                    <a:prstGeom prst="rect">
                      <a:avLst/>
                    </a:prstGeom>
                    <a:noFill/>
                    <a:ln w="9525">
                      <a:noFill/>
                      <a:miter lim="800000"/>
                      <a:headEnd/>
                      <a:tailEnd/>
                    </a:ln>
                  </pic:spPr>
                </pic:pic>
              </a:graphicData>
            </a:graphic>
          </wp:anchor>
        </w:drawing>
      </w:r>
      <w:r w:rsidR="00717121">
        <w:rPr>
          <w:rFonts w:ascii="Simplified Arabic" w:hAnsi="Simplified Arabic" w:cs="Simplified Arabic"/>
          <w:noProof/>
          <w:sz w:val="32"/>
          <w:szCs w:val="32"/>
          <w:rtl/>
        </w:rPr>
        <w:drawing>
          <wp:anchor distT="0" distB="0" distL="114300" distR="114300" simplePos="0" relativeHeight="251677696" behindDoc="0" locked="0" layoutInCell="1" allowOverlap="1">
            <wp:simplePos x="0" y="0"/>
            <wp:positionH relativeFrom="column">
              <wp:posOffset>5154576</wp:posOffset>
            </wp:positionH>
            <wp:positionV relativeFrom="paragraph">
              <wp:posOffset>-478464</wp:posOffset>
            </wp:positionV>
            <wp:extent cx="775217" cy="776177"/>
            <wp:effectExtent l="19050" t="0" r="5833" b="0"/>
            <wp:wrapNone/>
            <wp:docPr id="2" name="Picture 2" descr="C:\Users\Happy User\Desktop\شعار\IMG-20180127-WA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ppy User\Desktop\شعار\IMG-20180127-WA0074.jpg"/>
                    <pic:cNvPicPr>
                      <a:picLocks noChangeAspect="1" noChangeArrowheads="1"/>
                    </pic:cNvPicPr>
                  </pic:nvPicPr>
                  <pic:blipFill>
                    <a:blip r:embed="rId6" cstate="print"/>
                    <a:srcRect/>
                    <a:stretch>
                      <a:fillRect/>
                    </a:stretch>
                  </pic:blipFill>
                  <pic:spPr bwMode="auto">
                    <a:xfrm>
                      <a:off x="0" y="0"/>
                      <a:ext cx="775217" cy="776177"/>
                    </a:xfrm>
                    <a:prstGeom prst="rect">
                      <a:avLst/>
                    </a:prstGeom>
                    <a:noFill/>
                    <a:ln w="9525">
                      <a:noFill/>
                      <a:miter lim="800000"/>
                      <a:headEnd/>
                      <a:tailEnd/>
                    </a:ln>
                  </pic:spPr>
                </pic:pic>
              </a:graphicData>
            </a:graphic>
          </wp:anchor>
        </w:drawing>
      </w:r>
    </w:p>
    <w:p w:rsidR="00717121" w:rsidRDefault="00717121" w:rsidP="00717121">
      <w:pPr>
        <w:spacing w:after="0" w:line="240" w:lineRule="auto"/>
        <w:rPr>
          <w:rFonts w:ascii="Simplified Arabic" w:hAnsi="Simplified Arabic" w:cs="Simplified Arabic"/>
          <w:sz w:val="32"/>
          <w:szCs w:val="32"/>
          <w:rtl/>
          <w:lang w:bidi="ar-JO"/>
        </w:rPr>
      </w:pPr>
    </w:p>
    <w:tbl>
      <w:tblPr>
        <w:tblStyle w:val="TableGrid"/>
        <w:tblpPr w:leftFromText="180" w:rightFromText="180" w:vertAnchor="text" w:horzAnchor="margin" w:tblpY="50"/>
        <w:bidiVisual/>
        <w:tblW w:w="0" w:type="auto"/>
        <w:tblLook w:val="04A0" w:firstRow="1" w:lastRow="0" w:firstColumn="1" w:lastColumn="0" w:noHBand="0" w:noVBand="1"/>
      </w:tblPr>
      <w:tblGrid>
        <w:gridCol w:w="2465"/>
        <w:gridCol w:w="2939"/>
        <w:gridCol w:w="2399"/>
        <w:gridCol w:w="1683"/>
      </w:tblGrid>
      <w:tr w:rsidR="00717121" w:rsidRPr="00F63EAB" w:rsidTr="00EF213F">
        <w:trPr>
          <w:trHeight w:val="260"/>
        </w:trPr>
        <w:tc>
          <w:tcPr>
            <w:tcW w:w="2465" w:type="dxa"/>
            <w:vAlign w:val="center"/>
          </w:tcPr>
          <w:p w:rsidR="00717121" w:rsidRPr="006936BE" w:rsidRDefault="00717121" w:rsidP="00EF213F">
            <w:pPr>
              <w:spacing w:line="360" w:lineRule="auto"/>
              <w:rPr>
                <w:rFonts w:asciiTheme="majorBidi" w:hAnsiTheme="majorBidi" w:cstheme="majorBidi"/>
                <w:b/>
                <w:bCs/>
                <w:sz w:val="24"/>
                <w:szCs w:val="24"/>
                <w:rtl/>
                <w:lang w:bidi="ar-JO"/>
              </w:rPr>
            </w:pPr>
            <w:r w:rsidRPr="006936BE">
              <w:rPr>
                <w:rFonts w:asciiTheme="majorBidi" w:hAnsiTheme="majorBidi" w:cstheme="majorBidi" w:hint="cs"/>
                <w:b/>
                <w:bCs/>
                <w:sz w:val="24"/>
                <w:szCs w:val="24"/>
                <w:rtl/>
                <w:lang w:bidi="ar-JO"/>
              </w:rPr>
              <w:t>اسم الطالب/ة:</w:t>
            </w:r>
          </w:p>
        </w:tc>
        <w:tc>
          <w:tcPr>
            <w:tcW w:w="2939" w:type="dxa"/>
            <w:vAlign w:val="center"/>
          </w:tcPr>
          <w:p w:rsidR="00717121" w:rsidRPr="006936BE" w:rsidRDefault="00717121" w:rsidP="00EF213F">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المبحث :</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التربية الاسلاميه </w:t>
            </w:r>
          </w:p>
        </w:tc>
        <w:tc>
          <w:tcPr>
            <w:tcW w:w="2399" w:type="dxa"/>
            <w:vAlign w:val="center"/>
          </w:tcPr>
          <w:p w:rsidR="00717121" w:rsidRPr="006936BE" w:rsidRDefault="00717121" w:rsidP="0091216B">
            <w:pPr>
              <w:rPr>
                <w:rFonts w:asciiTheme="majorBidi" w:hAnsiTheme="majorBidi" w:cstheme="majorBidi" w:hint="cs"/>
                <w:b/>
                <w:bCs/>
                <w:sz w:val="24"/>
                <w:szCs w:val="24"/>
                <w:rtl/>
                <w:lang w:bidi="ar-JO"/>
              </w:rPr>
            </w:pPr>
            <w:r w:rsidRPr="006936BE">
              <w:rPr>
                <w:rFonts w:asciiTheme="majorBidi" w:hAnsiTheme="majorBidi" w:cstheme="majorBidi" w:hint="cs"/>
                <w:b/>
                <w:bCs/>
                <w:sz w:val="24"/>
                <w:szCs w:val="24"/>
                <w:rtl/>
                <w:lang w:bidi="ar-JO"/>
              </w:rPr>
              <w:t>العام الدراسي :</w:t>
            </w:r>
            <w:r w:rsidR="0091216B">
              <w:rPr>
                <w:rFonts w:asciiTheme="majorBidi" w:hAnsiTheme="majorBidi" w:cstheme="majorBidi" w:hint="cs"/>
                <w:b/>
                <w:bCs/>
                <w:sz w:val="24"/>
                <w:szCs w:val="24"/>
                <w:rtl/>
                <w:lang w:bidi="ar-JO"/>
              </w:rPr>
              <w:t>الثاني</w:t>
            </w:r>
          </w:p>
        </w:tc>
        <w:tc>
          <w:tcPr>
            <w:tcW w:w="1620" w:type="dxa"/>
            <w:vAlign w:val="center"/>
          </w:tcPr>
          <w:p w:rsidR="00717121" w:rsidRPr="006936BE" w:rsidRDefault="00717121" w:rsidP="00EF213F">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r w:rsidRPr="006936BE">
              <w:rPr>
                <w:rFonts w:asciiTheme="majorBidi" w:hAnsiTheme="majorBidi" w:cstheme="majorBidi"/>
                <w:b/>
                <w:bCs/>
                <w:sz w:val="24"/>
                <w:szCs w:val="24"/>
                <w:rtl/>
                <w:lang w:bidi="ar-JO"/>
              </w:rPr>
              <w:t>اليوم</w:t>
            </w:r>
            <w:r w:rsidRPr="006936BE">
              <w:rPr>
                <w:rFonts w:asciiTheme="majorBidi" w:hAnsiTheme="majorBidi" w:cstheme="majorBidi" w:hint="cs"/>
                <w:b/>
                <w:bCs/>
                <w:sz w:val="24"/>
                <w:szCs w:val="24"/>
                <w:rtl/>
                <w:lang w:bidi="ar-JO"/>
              </w:rPr>
              <w:t>:</w:t>
            </w:r>
            <w:r w:rsidR="0091216B">
              <w:rPr>
                <w:rFonts w:asciiTheme="majorBidi" w:hAnsiTheme="majorBidi" w:cstheme="majorBidi" w:hint="cs"/>
                <w:b/>
                <w:bCs/>
                <w:sz w:val="24"/>
                <w:szCs w:val="24"/>
                <w:rtl/>
                <w:lang w:bidi="ar-JO"/>
              </w:rPr>
              <w:t>الخميس</w:t>
            </w:r>
            <w:r>
              <w:rPr>
                <w:rFonts w:asciiTheme="majorBidi" w:hAnsiTheme="majorBidi" w:cstheme="majorBidi" w:hint="cs"/>
                <w:b/>
                <w:bCs/>
                <w:sz w:val="24"/>
                <w:szCs w:val="24"/>
                <w:rtl/>
                <w:lang w:bidi="ar-JO"/>
              </w:rPr>
              <w:t xml:space="preserve"> </w:t>
            </w:r>
          </w:p>
        </w:tc>
      </w:tr>
      <w:tr w:rsidR="00717121" w:rsidRPr="00F63EAB" w:rsidTr="00EF213F">
        <w:trPr>
          <w:trHeight w:val="377"/>
        </w:trPr>
        <w:tc>
          <w:tcPr>
            <w:tcW w:w="2465" w:type="dxa"/>
            <w:vAlign w:val="center"/>
          </w:tcPr>
          <w:p w:rsidR="00717121" w:rsidRPr="006936BE" w:rsidRDefault="00717121" w:rsidP="00717121">
            <w:pPr>
              <w:spacing w:line="360" w:lineRule="auto"/>
              <w:rPr>
                <w:rFonts w:asciiTheme="majorBidi" w:hAnsiTheme="majorBidi" w:cstheme="majorBidi"/>
                <w:b/>
                <w:bCs/>
                <w:sz w:val="24"/>
                <w:szCs w:val="24"/>
                <w:rtl/>
                <w:lang w:bidi="ar-JO"/>
              </w:rPr>
            </w:pPr>
            <w:r w:rsidRPr="006936BE">
              <w:rPr>
                <w:rFonts w:asciiTheme="majorBidi" w:hAnsiTheme="majorBidi" w:cstheme="majorBidi" w:hint="cs"/>
                <w:b/>
                <w:bCs/>
                <w:sz w:val="24"/>
                <w:szCs w:val="24"/>
                <w:rtl/>
                <w:lang w:bidi="ar-JO"/>
              </w:rPr>
              <w:t>الصف :</w:t>
            </w:r>
            <w:r>
              <w:rPr>
                <w:rFonts w:asciiTheme="majorBidi" w:hAnsiTheme="majorBidi" w:cstheme="majorBidi" w:hint="cs"/>
                <w:b/>
                <w:bCs/>
                <w:sz w:val="24"/>
                <w:szCs w:val="24"/>
                <w:rtl/>
                <w:lang w:bidi="ar-JO"/>
              </w:rPr>
              <w:t xml:space="preserve">الخامس    </w:t>
            </w:r>
          </w:p>
        </w:tc>
        <w:tc>
          <w:tcPr>
            <w:tcW w:w="2939" w:type="dxa"/>
            <w:vAlign w:val="center"/>
          </w:tcPr>
          <w:p w:rsidR="00717121" w:rsidRPr="006936BE" w:rsidRDefault="00717121" w:rsidP="00EF213F">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الموضوع :</w:t>
            </w:r>
            <w:r w:rsidR="00DD5CD9">
              <w:rPr>
                <w:rFonts w:asciiTheme="majorBidi" w:hAnsiTheme="majorBidi" w:cstheme="majorBidi" w:hint="cs"/>
                <w:b/>
                <w:bCs/>
                <w:sz w:val="24"/>
                <w:szCs w:val="24"/>
                <w:rtl/>
                <w:lang w:bidi="ar-JO"/>
              </w:rPr>
              <w:t>تلاوة</w:t>
            </w:r>
          </w:p>
        </w:tc>
        <w:tc>
          <w:tcPr>
            <w:tcW w:w="2399" w:type="dxa"/>
            <w:vAlign w:val="center"/>
          </w:tcPr>
          <w:p w:rsidR="00717121" w:rsidRPr="006936BE" w:rsidRDefault="00717121" w:rsidP="00EF213F">
            <w:pPr>
              <w:rPr>
                <w:rFonts w:asciiTheme="majorBidi" w:hAnsiTheme="majorBidi" w:cstheme="majorBidi"/>
                <w:b/>
                <w:bCs/>
                <w:sz w:val="24"/>
                <w:szCs w:val="24"/>
                <w:rtl/>
                <w:lang w:bidi="ar-JO"/>
              </w:rPr>
            </w:pPr>
            <w:r w:rsidRPr="006936BE">
              <w:rPr>
                <w:rFonts w:asciiTheme="majorBidi" w:hAnsiTheme="majorBidi" w:cstheme="majorBidi" w:hint="cs"/>
                <w:b/>
                <w:bCs/>
                <w:sz w:val="24"/>
                <w:szCs w:val="24"/>
                <w:rtl/>
                <w:lang w:bidi="ar-JO"/>
              </w:rPr>
              <w:t>الفصل :</w:t>
            </w:r>
            <w:r>
              <w:rPr>
                <w:rFonts w:asciiTheme="majorBidi" w:hAnsiTheme="majorBidi" w:cstheme="majorBidi" w:hint="cs"/>
                <w:b/>
                <w:bCs/>
                <w:sz w:val="24"/>
                <w:szCs w:val="24"/>
                <w:rtl/>
                <w:lang w:bidi="ar-JO"/>
              </w:rPr>
              <w:t xml:space="preserve"> الاول </w:t>
            </w:r>
          </w:p>
        </w:tc>
        <w:tc>
          <w:tcPr>
            <w:tcW w:w="1620" w:type="dxa"/>
            <w:vAlign w:val="center"/>
          </w:tcPr>
          <w:p w:rsidR="00717121" w:rsidRPr="006936BE" w:rsidRDefault="00717121" w:rsidP="0091216B">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r w:rsidRPr="006936BE">
              <w:rPr>
                <w:rFonts w:asciiTheme="majorBidi" w:hAnsiTheme="majorBidi" w:cstheme="majorBidi"/>
                <w:b/>
                <w:bCs/>
                <w:sz w:val="24"/>
                <w:szCs w:val="24"/>
                <w:rtl/>
                <w:lang w:bidi="ar-JO"/>
              </w:rPr>
              <w:t>التاريخ</w:t>
            </w:r>
            <w:r w:rsidRPr="006936BE">
              <w:rPr>
                <w:rFonts w:asciiTheme="majorBidi" w:hAnsiTheme="majorBidi" w:cstheme="majorBidi" w:hint="cs"/>
                <w:b/>
                <w:bCs/>
                <w:sz w:val="24"/>
                <w:szCs w:val="24"/>
                <w:rtl/>
                <w:lang w:bidi="ar-JO"/>
              </w:rPr>
              <w:t>:</w:t>
            </w:r>
            <w:r w:rsidR="0091216B">
              <w:rPr>
                <w:rFonts w:asciiTheme="majorBidi" w:hAnsiTheme="majorBidi" w:cstheme="majorBidi" w:hint="cs"/>
                <w:b/>
                <w:bCs/>
                <w:sz w:val="24"/>
                <w:szCs w:val="24"/>
                <w:rtl/>
                <w:lang w:bidi="ar-JO"/>
              </w:rPr>
              <w:t xml:space="preserve">2/4/2020       </w:t>
            </w:r>
            <w:r>
              <w:rPr>
                <w:rFonts w:asciiTheme="majorBidi" w:hAnsiTheme="majorBidi" w:cstheme="majorBidi" w:hint="cs"/>
                <w:b/>
                <w:bCs/>
                <w:sz w:val="24"/>
                <w:szCs w:val="24"/>
                <w:rtl/>
                <w:lang w:bidi="ar-JO"/>
              </w:rPr>
              <w:t xml:space="preserve"> </w:t>
            </w:r>
          </w:p>
        </w:tc>
      </w:tr>
    </w:tbl>
    <w:p w:rsidR="00735855" w:rsidRPr="00DD5CD9" w:rsidRDefault="00735855" w:rsidP="00E138B7">
      <w:pPr>
        <w:rPr>
          <w:sz w:val="36"/>
          <w:szCs w:val="36"/>
        </w:rPr>
      </w:pPr>
    </w:p>
    <w:p w:rsidR="00717121" w:rsidRPr="00DD5CD9" w:rsidRDefault="00DD5CD9" w:rsidP="00DD5CD9">
      <w:pPr>
        <w:tabs>
          <w:tab w:val="left" w:pos="1524"/>
        </w:tabs>
        <w:rPr>
          <w:b/>
          <w:bCs/>
          <w:sz w:val="36"/>
          <w:szCs w:val="36"/>
          <w:rtl/>
          <w:lang w:bidi="ar-JO"/>
        </w:rPr>
      </w:pPr>
      <w:r w:rsidRPr="00DD5CD9">
        <w:rPr>
          <w:rFonts w:hint="cs"/>
          <w:b/>
          <w:bCs/>
          <w:sz w:val="36"/>
          <w:szCs w:val="36"/>
          <w:rtl/>
          <w:lang w:bidi="ar-JO"/>
        </w:rPr>
        <w:t xml:space="preserve">السؤال الأول: </w:t>
      </w:r>
      <w:bookmarkStart w:id="0" w:name="_GoBack"/>
      <w:bookmarkEnd w:id="0"/>
    </w:p>
    <w:p w:rsidR="00DD5CD9" w:rsidRPr="00DD5CD9" w:rsidRDefault="00DD5CD9" w:rsidP="00E138B7">
      <w:pPr>
        <w:tabs>
          <w:tab w:val="left" w:pos="1524"/>
        </w:tabs>
        <w:rPr>
          <w:b/>
          <w:bCs/>
          <w:sz w:val="36"/>
          <w:szCs w:val="36"/>
          <w:rtl/>
          <w:lang w:bidi="ar-JO"/>
        </w:rPr>
      </w:pPr>
      <w:r w:rsidRPr="00DD5CD9">
        <w:rPr>
          <w:rFonts w:hint="cs"/>
          <w:b/>
          <w:bCs/>
          <w:sz w:val="36"/>
          <w:szCs w:val="36"/>
          <w:rtl/>
          <w:lang w:bidi="ar-JO"/>
        </w:rPr>
        <w:t>أحكام النون الساكنة والتنوين أربعة هي:</w:t>
      </w:r>
    </w:p>
    <w:p w:rsidR="00DD5CD9" w:rsidRDefault="00DD5CD9" w:rsidP="00DD5CD9">
      <w:pPr>
        <w:pStyle w:val="ListParagraph"/>
        <w:numPr>
          <w:ilvl w:val="0"/>
          <w:numId w:val="1"/>
        </w:numPr>
        <w:tabs>
          <w:tab w:val="left" w:pos="1524"/>
        </w:tabs>
        <w:rPr>
          <w:b/>
          <w:bCs/>
          <w:sz w:val="36"/>
          <w:szCs w:val="36"/>
          <w:lang w:bidi="ar-JO"/>
        </w:rPr>
      </w:pPr>
      <w:r w:rsidRPr="00DD5CD9">
        <w:rPr>
          <w:rFonts w:hint="cs"/>
          <w:b/>
          <w:bCs/>
          <w:sz w:val="36"/>
          <w:szCs w:val="36"/>
          <w:rtl/>
          <w:lang w:bidi="ar-JO"/>
        </w:rPr>
        <w:t>الإظهار   2-...............  3- .............  4- ................</w:t>
      </w:r>
    </w:p>
    <w:p w:rsidR="00DD5CD9" w:rsidRDefault="00DD5CD9" w:rsidP="00DD5CD9">
      <w:pPr>
        <w:tabs>
          <w:tab w:val="left" w:pos="1524"/>
        </w:tabs>
        <w:ind w:left="360"/>
        <w:rPr>
          <w:b/>
          <w:bCs/>
          <w:sz w:val="36"/>
          <w:szCs w:val="36"/>
          <w:rtl/>
          <w:lang w:bidi="ar-JO"/>
        </w:rPr>
      </w:pPr>
      <w:r>
        <w:rPr>
          <w:rFonts w:hint="cs"/>
          <w:b/>
          <w:bCs/>
          <w:sz w:val="36"/>
          <w:szCs w:val="36"/>
          <w:rtl/>
          <w:lang w:bidi="ar-JO"/>
        </w:rPr>
        <w:t>السؤال الثاني: عرّف معنى المصطلحات الآتية:</w:t>
      </w:r>
    </w:p>
    <w:p w:rsidR="00DD5CD9" w:rsidRDefault="00DD5CD9" w:rsidP="00DD5CD9">
      <w:pPr>
        <w:tabs>
          <w:tab w:val="left" w:pos="1524"/>
        </w:tabs>
        <w:ind w:left="360"/>
        <w:rPr>
          <w:b/>
          <w:bCs/>
          <w:sz w:val="36"/>
          <w:szCs w:val="36"/>
          <w:rtl/>
          <w:lang w:bidi="ar-JO"/>
        </w:rPr>
      </w:pPr>
      <w:r>
        <w:rPr>
          <w:rFonts w:hint="cs"/>
          <w:b/>
          <w:bCs/>
          <w:sz w:val="36"/>
          <w:szCs w:val="36"/>
          <w:rtl/>
          <w:lang w:bidi="ar-JO"/>
        </w:rPr>
        <w:t>الإظهار هو : ..........................................................................</w:t>
      </w:r>
    </w:p>
    <w:p w:rsidR="00DD5CD9" w:rsidRDefault="00DD5CD9" w:rsidP="00DD5CD9">
      <w:pPr>
        <w:tabs>
          <w:tab w:val="left" w:pos="1524"/>
        </w:tabs>
        <w:ind w:left="360"/>
        <w:rPr>
          <w:b/>
          <w:bCs/>
          <w:sz w:val="36"/>
          <w:szCs w:val="36"/>
          <w:rtl/>
          <w:lang w:bidi="ar-JO"/>
        </w:rPr>
      </w:pPr>
      <w:r>
        <w:rPr>
          <w:rFonts w:hint="cs"/>
          <w:b/>
          <w:bCs/>
          <w:sz w:val="36"/>
          <w:szCs w:val="36"/>
          <w:rtl/>
          <w:lang w:bidi="ar-JO"/>
        </w:rPr>
        <w:t>الإدغام هو : ..........................................................................</w:t>
      </w:r>
    </w:p>
    <w:p w:rsidR="00DD5CD9" w:rsidRDefault="00DD5CD9" w:rsidP="00DD5CD9">
      <w:pPr>
        <w:tabs>
          <w:tab w:val="left" w:pos="1524"/>
        </w:tabs>
        <w:ind w:left="360"/>
        <w:rPr>
          <w:b/>
          <w:bCs/>
          <w:sz w:val="36"/>
          <w:szCs w:val="36"/>
          <w:rtl/>
          <w:lang w:bidi="ar-JO"/>
        </w:rPr>
      </w:pPr>
      <w:r>
        <w:rPr>
          <w:rFonts w:hint="cs"/>
          <w:b/>
          <w:bCs/>
          <w:sz w:val="36"/>
          <w:szCs w:val="36"/>
          <w:rtl/>
          <w:lang w:bidi="ar-JO"/>
        </w:rPr>
        <w:t>السؤال الثالث: اتلو الآيات الكريمة</w:t>
      </w:r>
      <w:r w:rsidR="0076207C">
        <w:rPr>
          <w:rFonts w:hint="cs"/>
          <w:b/>
          <w:bCs/>
          <w:sz w:val="36"/>
          <w:szCs w:val="36"/>
          <w:rtl/>
          <w:lang w:bidi="ar-JO"/>
        </w:rPr>
        <w:t xml:space="preserve"> من سورة القلم مراعياً تطبيق حكمي</w:t>
      </w:r>
      <w:r w:rsidR="009B07D8">
        <w:rPr>
          <w:rFonts w:hint="cs"/>
          <w:b/>
          <w:bCs/>
          <w:sz w:val="36"/>
          <w:szCs w:val="36"/>
          <w:rtl/>
          <w:lang w:bidi="ar-JO"/>
        </w:rPr>
        <w:t>ّ</w:t>
      </w:r>
      <w:r w:rsidR="0076207C">
        <w:rPr>
          <w:rFonts w:hint="cs"/>
          <w:b/>
          <w:bCs/>
          <w:sz w:val="36"/>
          <w:szCs w:val="36"/>
          <w:rtl/>
          <w:lang w:bidi="ar-JO"/>
        </w:rPr>
        <w:t xml:space="preserve"> الإظهار والإدغام ثم أكمل الجدول الذي يليه:</w:t>
      </w:r>
    </w:p>
    <w:p w:rsidR="004A5AD9" w:rsidRDefault="004A5AD9" w:rsidP="004A5AD9">
      <w:pPr>
        <w:shd w:val="clear" w:color="auto" w:fill="FFFFFF"/>
        <w:bidi w:val="0"/>
        <w:spacing w:after="240" w:line="360" w:lineRule="atLeast"/>
        <w:jc w:val="center"/>
        <w:textAlignment w:val="baseline"/>
        <w:outlineLvl w:val="1"/>
        <w:rPr>
          <w:rFonts w:ascii="Conv_original-hafs" w:eastAsia="Times New Roman" w:hAnsi="Conv_original-hafs" w:cs="Times New Roman"/>
          <w:color w:val="000000"/>
          <w:sz w:val="36"/>
          <w:szCs w:val="36"/>
          <w:rtl/>
        </w:rPr>
      </w:pPr>
      <w:r>
        <w:rPr>
          <w:rFonts w:ascii="Conv_original-hafs" w:eastAsia="Times New Roman" w:hAnsi="Conv_original-hafs" w:cs="Times New Roman" w:hint="cs"/>
          <w:color w:val="000000"/>
          <w:sz w:val="36"/>
          <w:szCs w:val="36"/>
          <w:rtl/>
        </w:rPr>
        <w:t>(</w:t>
      </w:r>
      <w:r w:rsidRPr="004A5AD9">
        <w:rPr>
          <w:rFonts w:ascii="Conv_original-hafs" w:eastAsia="Times New Roman" w:hAnsi="Conv_original-hafs" w:cs="Times New Roman"/>
          <w:color w:val="000000"/>
          <w:sz w:val="36"/>
          <w:szCs w:val="36"/>
          <w:rtl/>
        </w:rPr>
        <w:t xml:space="preserve">نٓۚ وَٱلۡقَلَمِ وَمَا يَسۡطُرُونَ ١ مَآ أَنتَ بِنِعۡمَةِ رَبِّكَ بِمَجۡنُونٖ ٢ وَإِنَّ لَكَ لَأَجۡرًا غَيۡرَ مَمۡنُونٖ ٣ وَإِنَّكَ لَعَلَىٰ خُلُقٍ عَظِيمٖ ٤ فَسَتُبۡصِرُ وَيُبۡصِرُونَ ٥ بِأَييِّكُمُ ٱلۡمَفۡتُونُ ٦ إِنَّ رَبَّكَ هُوَ أَعۡلَمُ بِمَن ضَلَّ عَن سَبِيلِهِۦ وَهُوَ أَعۡلَمُ بِٱلۡمُهۡتَدِينَ ٧ فَلَا تُطِعِ ٱلۡمُكَذِّبِينَ ٨ وَدُّواْ لَوۡ تُدۡهِنُ فَيُدۡهِنُونَ ٩ وَلَا تُطِعۡ كُلَّ حَلَّافٖ مَّهِينٍ ١٠ هَمَّازٖ مَّشَّآءِۢ بِنَمِيمٖ ١١ مَّنَّاعٖ لِّلۡخَيۡرِ مُعۡتَدٍ أَثِيمٍ ١٢ عُتُلِّۢ بَعۡدَ ذَٰلِكَ زَنِيمٍ ١٣ أَن كَانَ ذَا مَالٖ وَبَنِينَ ١٤ إِذَا تُتۡلَىٰ عَلَيۡهِ ءَايَٰتُنَا قَالَ أَسَٰطِيرُ ٱلۡأَوَّلِينَ ١٥ سَنَسِمُهُۥ عَلَى ٱلۡخُرۡطُومِ </w:t>
      </w:r>
      <w:r>
        <w:rPr>
          <w:rFonts w:ascii="Conv_original-hafs" w:eastAsia="Times New Roman" w:hAnsi="Conv_original-hafs" w:cs="Times New Roman" w:hint="cs"/>
          <w:color w:val="000000"/>
          <w:sz w:val="36"/>
          <w:szCs w:val="36"/>
          <w:rtl/>
        </w:rPr>
        <w:t>)</w:t>
      </w:r>
    </w:p>
    <w:tbl>
      <w:tblPr>
        <w:tblStyle w:val="TableGrid"/>
        <w:bidiVisual/>
        <w:tblW w:w="0" w:type="auto"/>
        <w:tblLook w:val="04A0" w:firstRow="1" w:lastRow="0" w:firstColumn="1" w:lastColumn="0" w:noHBand="0" w:noVBand="1"/>
      </w:tblPr>
      <w:tblGrid>
        <w:gridCol w:w="4788"/>
        <w:gridCol w:w="4788"/>
      </w:tblGrid>
      <w:tr w:rsidR="00C3575A" w:rsidTr="00C3575A">
        <w:tc>
          <w:tcPr>
            <w:tcW w:w="4788" w:type="dxa"/>
          </w:tcPr>
          <w:p w:rsidR="00C3575A" w:rsidRDefault="00C3575A" w:rsidP="00C3575A">
            <w:pPr>
              <w:tabs>
                <w:tab w:val="left" w:pos="1524"/>
              </w:tabs>
              <w:jc w:val="center"/>
              <w:rPr>
                <w:b/>
                <w:bCs/>
                <w:sz w:val="36"/>
                <w:szCs w:val="36"/>
                <w:rtl/>
                <w:lang w:bidi="ar-JO"/>
              </w:rPr>
            </w:pPr>
            <w:r>
              <w:rPr>
                <w:rFonts w:hint="cs"/>
                <w:b/>
                <w:bCs/>
                <w:sz w:val="36"/>
                <w:szCs w:val="36"/>
                <w:rtl/>
                <w:lang w:bidi="ar-JO"/>
              </w:rPr>
              <w:t>الأية الكريمة</w:t>
            </w:r>
          </w:p>
        </w:tc>
        <w:tc>
          <w:tcPr>
            <w:tcW w:w="4788" w:type="dxa"/>
          </w:tcPr>
          <w:p w:rsidR="00C3575A" w:rsidRDefault="00C3575A" w:rsidP="00C3575A">
            <w:pPr>
              <w:tabs>
                <w:tab w:val="left" w:pos="1524"/>
              </w:tabs>
              <w:jc w:val="center"/>
              <w:rPr>
                <w:b/>
                <w:bCs/>
                <w:sz w:val="36"/>
                <w:szCs w:val="36"/>
                <w:rtl/>
                <w:lang w:bidi="ar-JO"/>
              </w:rPr>
            </w:pPr>
            <w:r>
              <w:rPr>
                <w:rFonts w:hint="cs"/>
                <w:b/>
                <w:bCs/>
                <w:sz w:val="36"/>
                <w:szCs w:val="36"/>
                <w:rtl/>
                <w:lang w:bidi="ar-JO"/>
              </w:rPr>
              <w:t>حكم التجويد</w:t>
            </w:r>
          </w:p>
        </w:tc>
      </w:tr>
      <w:tr w:rsidR="00C3575A" w:rsidTr="00C3575A">
        <w:tc>
          <w:tcPr>
            <w:tcW w:w="4788" w:type="dxa"/>
          </w:tcPr>
          <w:p w:rsidR="00C3575A" w:rsidRDefault="00C3575A" w:rsidP="004A5AD9">
            <w:pPr>
              <w:tabs>
                <w:tab w:val="left" w:pos="1524"/>
              </w:tabs>
              <w:rPr>
                <w:b/>
                <w:bCs/>
                <w:sz w:val="36"/>
                <w:szCs w:val="36"/>
                <w:rtl/>
                <w:lang w:bidi="ar-JO"/>
              </w:rPr>
            </w:pPr>
          </w:p>
        </w:tc>
        <w:tc>
          <w:tcPr>
            <w:tcW w:w="4788" w:type="dxa"/>
          </w:tcPr>
          <w:p w:rsidR="00C3575A" w:rsidRDefault="00C3575A" w:rsidP="004A5AD9">
            <w:pPr>
              <w:tabs>
                <w:tab w:val="left" w:pos="1524"/>
              </w:tabs>
              <w:rPr>
                <w:b/>
                <w:bCs/>
                <w:sz w:val="36"/>
                <w:szCs w:val="36"/>
                <w:rtl/>
                <w:lang w:bidi="ar-JO"/>
              </w:rPr>
            </w:pPr>
          </w:p>
        </w:tc>
      </w:tr>
      <w:tr w:rsidR="00C3575A" w:rsidTr="00C3575A">
        <w:tc>
          <w:tcPr>
            <w:tcW w:w="4788" w:type="dxa"/>
          </w:tcPr>
          <w:p w:rsidR="00C3575A" w:rsidRDefault="00C3575A" w:rsidP="004A5AD9">
            <w:pPr>
              <w:tabs>
                <w:tab w:val="left" w:pos="1524"/>
              </w:tabs>
              <w:rPr>
                <w:b/>
                <w:bCs/>
                <w:sz w:val="36"/>
                <w:szCs w:val="36"/>
                <w:rtl/>
                <w:lang w:bidi="ar-JO"/>
              </w:rPr>
            </w:pPr>
          </w:p>
        </w:tc>
        <w:tc>
          <w:tcPr>
            <w:tcW w:w="4788" w:type="dxa"/>
          </w:tcPr>
          <w:p w:rsidR="00C3575A" w:rsidRDefault="00C3575A" w:rsidP="004A5AD9">
            <w:pPr>
              <w:tabs>
                <w:tab w:val="left" w:pos="1524"/>
              </w:tabs>
              <w:rPr>
                <w:b/>
                <w:bCs/>
                <w:sz w:val="36"/>
                <w:szCs w:val="36"/>
                <w:rtl/>
                <w:lang w:bidi="ar-JO"/>
              </w:rPr>
            </w:pPr>
          </w:p>
        </w:tc>
      </w:tr>
      <w:tr w:rsidR="00C3575A" w:rsidTr="00C3575A">
        <w:tc>
          <w:tcPr>
            <w:tcW w:w="4788" w:type="dxa"/>
          </w:tcPr>
          <w:p w:rsidR="00C3575A" w:rsidRDefault="00C3575A" w:rsidP="004A5AD9">
            <w:pPr>
              <w:tabs>
                <w:tab w:val="left" w:pos="1524"/>
              </w:tabs>
              <w:rPr>
                <w:b/>
                <w:bCs/>
                <w:sz w:val="36"/>
                <w:szCs w:val="36"/>
                <w:rtl/>
                <w:lang w:bidi="ar-JO"/>
              </w:rPr>
            </w:pPr>
          </w:p>
        </w:tc>
        <w:tc>
          <w:tcPr>
            <w:tcW w:w="4788" w:type="dxa"/>
          </w:tcPr>
          <w:p w:rsidR="00C3575A" w:rsidRDefault="00C3575A" w:rsidP="004A5AD9">
            <w:pPr>
              <w:tabs>
                <w:tab w:val="left" w:pos="1524"/>
              </w:tabs>
              <w:rPr>
                <w:b/>
                <w:bCs/>
                <w:sz w:val="36"/>
                <w:szCs w:val="36"/>
                <w:rtl/>
                <w:lang w:bidi="ar-JO"/>
              </w:rPr>
            </w:pPr>
          </w:p>
        </w:tc>
      </w:tr>
      <w:tr w:rsidR="00C3575A" w:rsidTr="00C3575A">
        <w:tc>
          <w:tcPr>
            <w:tcW w:w="4788" w:type="dxa"/>
          </w:tcPr>
          <w:p w:rsidR="00C3575A" w:rsidRDefault="00C3575A" w:rsidP="004A5AD9">
            <w:pPr>
              <w:tabs>
                <w:tab w:val="left" w:pos="1524"/>
              </w:tabs>
              <w:rPr>
                <w:b/>
                <w:bCs/>
                <w:sz w:val="36"/>
                <w:szCs w:val="36"/>
                <w:rtl/>
                <w:lang w:bidi="ar-JO"/>
              </w:rPr>
            </w:pPr>
          </w:p>
        </w:tc>
        <w:tc>
          <w:tcPr>
            <w:tcW w:w="4788" w:type="dxa"/>
          </w:tcPr>
          <w:p w:rsidR="00C3575A" w:rsidRDefault="00C3575A" w:rsidP="004A5AD9">
            <w:pPr>
              <w:tabs>
                <w:tab w:val="left" w:pos="1524"/>
              </w:tabs>
              <w:rPr>
                <w:b/>
                <w:bCs/>
                <w:sz w:val="36"/>
                <w:szCs w:val="36"/>
                <w:rtl/>
                <w:lang w:bidi="ar-JO"/>
              </w:rPr>
            </w:pPr>
          </w:p>
        </w:tc>
      </w:tr>
    </w:tbl>
    <w:p w:rsidR="004A5AD9" w:rsidRPr="004A5AD9" w:rsidRDefault="004A5AD9" w:rsidP="004A5AD9">
      <w:pPr>
        <w:tabs>
          <w:tab w:val="left" w:pos="1524"/>
        </w:tabs>
        <w:rPr>
          <w:b/>
          <w:bCs/>
          <w:sz w:val="36"/>
          <w:szCs w:val="36"/>
          <w:rtl/>
          <w:lang w:bidi="ar-JO"/>
        </w:rPr>
      </w:pPr>
    </w:p>
    <w:p w:rsidR="00DD5CD9" w:rsidRDefault="00DD5CD9" w:rsidP="00E138B7">
      <w:pPr>
        <w:tabs>
          <w:tab w:val="left" w:pos="1524"/>
        </w:tabs>
        <w:rPr>
          <w:b/>
          <w:bCs/>
          <w:sz w:val="28"/>
          <w:szCs w:val="28"/>
          <w:rtl/>
          <w:lang w:bidi="ar-JO"/>
        </w:rPr>
      </w:pPr>
    </w:p>
    <w:p w:rsidR="00DD5CD9" w:rsidRPr="00E138B7" w:rsidRDefault="00DD5CD9" w:rsidP="00E138B7">
      <w:pPr>
        <w:tabs>
          <w:tab w:val="left" w:pos="1524"/>
        </w:tabs>
        <w:rPr>
          <w:b/>
          <w:bCs/>
          <w:sz w:val="28"/>
          <w:szCs w:val="28"/>
          <w:rtl/>
          <w:lang w:bidi="ar-JO"/>
        </w:rPr>
      </w:pPr>
    </w:p>
    <w:sectPr w:rsidR="00DD5CD9" w:rsidRPr="00E138B7" w:rsidSect="0071712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CS Hijaz S_I adorn.">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ohareb 4">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onv_original-haf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D3AEE"/>
    <w:multiLevelType w:val="hybridMultilevel"/>
    <w:tmpl w:val="24E61904"/>
    <w:lvl w:ilvl="0" w:tplc="0CDCD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1"/>
    <w:rsid w:val="00127464"/>
    <w:rsid w:val="001A4FB7"/>
    <w:rsid w:val="004A5AD9"/>
    <w:rsid w:val="004D5716"/>
    <w:rsid w:val="0066696D"/>
    <w:rsid w:val="00717121"/>
    <w:rsid w:val="00735855"/>
    <w:rsid w:val="0076207C"/>
    <w:rsid w:val="0091216B"/>
    <w:rsid w:val="009B07D8"/>
    <w:rsid w:val="00C3575A"/>
    <w:rsid w:val="00DD5CD9"/>
    <w:rsid w:val="00E13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9A072-7C89-44DD-9CE3-0833D1A2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121"/>
    <w:pPr>
      <w:bidi/>
    </w:pPr>
  </w:style>
  <w:style w:type="paragraph" w:styleId="Heading1">
    <w:name w:val="heading 1"/>
    <w:basedOn w:val="Normal"/>
    <w:next w:val="Normal"/>
    <w:link w:val="Heading1Char"/>
    <w:qFormat/>
    <w:rsid w:val="00717121"/>
    <w:pPr>
      <w:keepNext/>
      <w:spacing w:after="0" w:line="240" w:lineRule="auto"/>
      <w:jc w:val="center"/>
      <w:outlineLvl w:val="0"/>
    </w:pPr>
    <w:rPr>
      <w:rFonts w:ascii="MCS Hijaz S_I adorn." w:eastAsia="Times New Roman" w:hAnsi="MCS Hijaz S_I adorn." w:cs="Traditional Arabic"/>
      <w:b/>
      <w:bCs/>
      <w:noProof/>
      <w:sz w:val="36"/>
      <w:szCs w:val="36"/>
      <w:effect w:val="none"/>
    </w:rPr>
  </w:style>
  <w:style w:type="paragraph" w:styleId="Heading2">
    <w:name w:val="heading 2"/>
    <w:basedOn w:val="Normal"/>
    <w:next w:val="Normal"/>
    <w:link w:val="Heading2Char"/>
    <w:uiPriority w:val="9"/>
    <w:semiHidden/>
    <w:unhideWhenUsed/>
    <w:qFormat/>
    <w:rsid w:val="004A5A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17121"/>
    <w:pPr>
      <w:keepNext/>
      <w:spacing w:after="0" w:line="240" w:lineRule="auto"/>
      <w:jc w:val="center"/>
      <w:outlineLvl w:val="2"/>
    </w:pPr>
    <w:rPr>
      <w:rFonts w:ascii="MCS Hijaz S_I adorn." w:eastAsia="Times New Roman" w:hAnsi="MCS Hijaz S_I adorn." w:cs="Traditional Arabic"/>
      <w:b/>
      <w:bCs/>
      <w:noProof/>
      <w:sz w:val="32"/>
      <w:szCs w:val="32"/>
      <w:effect w:val="none"/>
    </w:rPr>
  </w:style>
  <w:style w:type="paragraph" w:styleId="Heading5">
    <w:name w:val="heading 5"/>
    <w:basedOn w:val="Normal"/>
    <w:next w:val="Normal"/>
    <w:link w:val="Heading5Char"/>
    <w:qFormat/>
    <w:rsid w:val="00717121"/>
    <w:pPr>
      <w:keepNext/>
      <w:spacing w:after="0" w:line="240" w:lineRule="auto"/>
      <w:jc w:val="center"/>
      <w:outlineLvl w:val="4"/>
    </w:pPr>
    <w:rPr>
      <w:rFonts w:ascii="MCS Hijaz S_I adorn." w:eastAsia="Times New Roman" w:hAnsi="MCS Hijaz S_I adorn." w:cs="Mohareb 4"/>
      <w:b/>
      <w:bCs/>
      <w:noProof/>
      <w:sz w:val="40"/>
      <w:szCs w:val="40"/>
      <w:effect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121"/>
    <w:rPr>
      <w:rFonts w:ascii="MCS Hijaz S_I adorn." w:eastAsia="Times New Roman" w:hAnsi="MCS Hijaz S_I adorn." w:cs="Traditional Arabic"/>
      <w:b/>
      <w:bCs/>
      <w:noProof/>
      <w:sz w:val="36"/>
      <w:szCs w:val="36"/>
      <w:effect w:val="none"/>
    </w:rPr>
  </w:style>
  <w:style w:type="character" w:customStyle="1" w:styleId="Heading3Char">
    <w:name w:val="Heading 3 Char"/>
    <w:basedOn w:val="DefaultParagraphFont"/>
    <w:link w:val="Heading3"/>
    <w:rsid w:val="00717121"/>
    <w:rPr>
      <w:rFonts w:ascii="MCS Hijaz S_I adorn." w:eastAsia="Times New Roman" w:hAnsi="MCS Hijaz S_I adorn." w:cs="Traditional Arabic"/>
      <w:b/>
      <w:bCs/>
      <w:noProof/>
      <w:sz w:val="32"/>
      <w:szCs w:val="32"/>
      <w:effect w:val="none"/>
    </w:rPr>
  </w:style>
  <w:style w:type="character" w:customStyle="1" w:styleId="Heading5Char">
    <w:name w:val="Heading 5 Char"/>
    <w:basedOn w:val="DefaultParagraphFont"/>
    <w:link w:val="Heading5"/>
    <w:rsid w:val="00717121"/>
    <w:rPr>
      <w:rFonts w:ascii="MCS Hijaz S_I adorn." w:eastAsia="Times New Roman" w:hAnsi="MCS Hijaz S_I adorn." w:cs="Mohareb 4"/>
      <w:b/>
      <w:bCs/>
      <w:noProof/>
      <w:sz w:val="40"/>
      <w:szCs w:val="40"/>
      <w:effect w:val="none"/>
    </w:rPr>
  </w:style>
  <w:style w:type="table" w:styleId="TableGrid">
    <w:name w:val="Table Grid"/>
    <w:basedOn w:val="TableNormal"/>
    <w:uiPriority w:val="59"/>
    <w:rsid w:val="00717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5CD9"/>
    <w:pPr>
      <w:ind w:left="720"/>
      <w:contextualSpacing/>
    </w:pPr>
  </w:style>
  <w:style w:type="character" w:customStyle="1" w:styleId="Heading2Char">
    <w:name w:val="Heading 2 Char"/>
    <w:basedOn w:val="DefaultParagraphFont"/>
    <w:link w:val="Heading2"/>
    <w:uiPriority w:val="9"/>
    <w:semiHidden/>
    <w:rsid w:val="004A5AD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1570">
      <w:bodyDiv w:val="1"/>
      <w:marLeft w:val="0"/>
      <w:marRight w:val="0"/>
      <w:marTop w:val="0"/>
      <w:marBottom w:val="0"/>
      <w:divBdr>
        <w:top w:val="none" w:sz="0" w:space="0" w:color="auto"/>
        <w:left w:val="none" w:sz="0" w:space="0" w:color="auto"/>
        <w:bottom w:val="none" w:sz="0" w:space="0" w:color="auto"/>
        <w:right w:val="none" w:sz="0" w:space="0" w:color="auto"/>
      </w:divBdr>
    </w:div>
    <w:div w:id="557908222">
      <w:bodyDiv w:val="1"/>
      <w:marLeft w:val="0"/>
      <w:marRight w:val="0"/>
      <w:marTop w:val="0"/>
      <w:marBottom w:val="0"/>
      <w:divBdr>
        <w:top w:val="none" w:sz="0" w:space="0" w:color="auto"/>
        <w:left w:val="none" w:sz="0" w:space="0" w:color="auto"/>
        <w:bottom w:val="none" w:sz="0" w:space="0" w:color="auto"/>
        <w:right w:val="none" w:sz="0" w:space="0" w:color="auto"/>
      </w:divBdr>
    </w:div>
    <w:div w:id="671370899">
      <w:bodyDiv w:val="1"/>
      <w:marLeft w:val="0"/>
      <w:marRight w:val="0"/>
      <w:marTop w:val="0"/>
      <w:marBottom w:val="0"/>
      <w:divBdr>
        <w:top w:val="none" w:sz="0" w:space="0" w:color="auto"/>
        <w:left w:val="none" w:sz="0" w:space="0" w:color="auto"/>
        <w:bottom w:val="none" w:sz="0" w:space="0" w:color="auto"/>
        <w:right w:val="none" w:sz="0" w:space="0" w:color="auto"/>
      </w:divBdr>
    </w:div>
    <w:div w:id="10291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dc:description/>
  <cp:lastModifiedBy>mahmoud abu fara</cp:lastModifiedBy>
  <cp:revision>3</cp:revision>
  <dcterms:created xsi:type="dcterms:W3CDTF">2020-03-31T14:36:00Z</dcterms:created>
  <dcterms:modified xsi:type="dcterms:W3CDTF">2020-03-31T14:36:00Z</dcterms:modified>
</cp:coreProperties>
</file>